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CDDA" w14:textId="77777777" w:rsidR="00716316" w:rsidRPr="00716316" w:rsidRDefault="00716316" w:rsidP="00B71681">
      <w:pPr>
        <w:pStyle w:val="NormalWeb"/>
        <w:shd w:val="clear" w:color="auto" w:fill="FFFFFF"/>
        <w:spacing w:after="300"/>
        <w:jc w:val="both"/>
        <w:rPr>
          <w:b/>
        </w:rPr>
      </w:pPr>
      <w:r w:rsidRPr="00716316">
        <w:rPr>
          <w:b/>
        </w:rPr>
        <w:t>Revolutionizing Automotive Sustainability: Highlights from the TREASURE Project Event</w:t>
      </w:r>
    </w:p>
    <w:p w14:paraId="4726F0EC" w14:textId="77777777" w:rsidR="00B71681" w:rsidRDefault="00B71681" w:rsidP="00B71681">
      <w:pPr>
        <w:pStyle w:val="NormalWeb"/>
        <w:shd w:val="clear" w:color="auto" w:fill="FFFFFF"/>
        <w:spacing w:after="300"/>
        <w:jc w:val="both"/>
      </w:pPr>
      <w:r>
        <w:t>On November 17th, a groundbreaking event organized by the TREASURE Project as part of the Satellite events during Raw Materials Week at Le Plaza Hotel in Brussels. Aptly named "AUTOMOTIVE RAW MATERIAL CIRCULARITY: Challenges and Opportunities," this gathering aimed to dive deep into the sustainability of vehicles, scrutinizing every facet from design to end-of-life recycling.</w:t>
      </w:r>
    </w:p>
    <w:p w14:paraId="3BF56793" w14:textId="77777777" w:rsidR="00B71681" w:rsidRDefault="00B71681" w:rsidP="00B71681">
      <w:pPr>
        <w:pStyle w:val="NormalWeb"/>
        <w:shd w:val="clear" w:color="auto" w:fill="FFFFFF"/>
        <w:spacing w:after="300"/>
        <w:jc w:val="both"/>
      </w:pPr>
      <w:r>
        <w:t xml:space="preserve">The workshop drew together a consortium of experts, researchers, and technical professionals, injecting the session with invaluable insights. Kicking off the event, Paolo Rosa, the coordinator of the TREASURE Project at </w:t>
      </w:r>
      <w:proofErr w:type="spellStart"/>
      <w:r>
        <w:t>Politecnico</w:t>
      </w:r>
      <w:proofErr w:type="spellEnd"/>
      <w:r>
        <w:t xml:space="preserve"> di Milano, set the stage with an insightful presentation on the project's objectives.</w:t>
      </w:r>
    </w:p>
    <w:p w14:paraId="50934413" w14:textId="77777777" w:rsidR="00B71681" w:rsidRDefault="00B71681" w:rsidP="00B71681">
      <w:pPr>
        <w:pStyle w:val="NormalWeb"/>
        <w:shd w:val="clear" w:color="auto" w:fill="FFFFFF"/>
        <w:spacing w:after="300"/>
        <w:jc w:val="both"/>
      </w:pPr>
      <w:r>
        <w:t xml:space="preserve">Daniel </w:t>
      </w:r>
      <w:proofErr w:type="spellStart"/>
      <w:r>
        <w:t>Cios</w:t>
      </w:r>
      <w:proofErr w:type="spellEnd"/>
      <w:r>
        <w:t xml:space="preserve"> of the European Commission then took the floor, emphasizing the pivotal role of the circular economy in the automotive sector, given the </w:t>
      </w:r>
      <w:r w:rsidR="0005636C">
        <w:t>abundance</w:t>
      </w:r>
      <w:r>
        <w:t xml:space="preserve"> of materials involved and their substantial usage. </w:t>
      </w:r>
      <w:r w:rsidR="0005636C">
        <w:t>After shorts</w:t>
      </w:r>
      <w:r>
        <w:t xml:space="preserve"> presentations on recyclability by our colleagues Antoinette van Schaik and Stephan </w:t>
      </w:r>
      <w:proofErr w:type="spellStart"/>
      <w:r>
        <w:t>Harkema</w:t>
      </w:r>
      <w:proofErr w:type="spellEnd"/>
      <w:r w:rsidR="0005636C">
        <w:t xml:space="preserve">, and </w:t>
      </w:r>
      <w:proofErr w:type="spellStart"/>
      <w:r w:rsidR="0005636C">
        <w:t>Manuele</w:t>
      </w:r>
      <w:proofErr w:type="spellEnd"/>
      <w:r w:rsidR="0005636C">
        <w:t xml:space="preserve"> </w:t>
      </w:r>
      <w:proofErr w:type="spellStart"/>
      <w:r w:rsidR="0005636C">
        <w:t>Capelli</w:t>
      </w:r>
      <w:proofErr w:type="spellEnd"/>
      <w:r w:rsidR="0005636C">
        <w:t>, started an interesting</w:t>
      </w:r>
      <w:r>
        <w:t xml:space="preserve"> round table discussion, exploring the challenges and opportunities in recycling cars and their components.</w:t>
      </w:r>
    </w:p>
    <w:p w14:paraId="3CA7664B" w14:textId="77777777" w:rsidR="00B71681" w:rsidRDefault="00B71681" w:rsidP="00B71681">
      <w:pPr>
        <w:pStyle w:val="NormalWeb"/>
        <w:shd w:val="clear" w:color="auto" w:fill="FFFFFF"/>
        <w:spacing w:after="300"/>
        <w:jc w:val="both"/>
      </w:pPr>
      <w:r>
        <w:t xml:space="preserve">The </w:t>
      </w:r>
      <w:proofErr w:type="gramStart"/>
      <w:r>
        <w:t>second round</w:t>
      </w:r>
      <w:proofErr w:type="gramEnd"/>
      <w:r>
        <w:t xml:space="preserve"> table featured </w:t>
      </w:r>
      <w:r w:rsidR="0005636C">
        <w:t>experts</w:t>
      </w:r>
      <w:r>
        <w:t xml:space="preserve"> from the automotive and electronics sectors, including </w:t>
      </w:r>
      <w:r w:rsidR="0005636C">
        <w:t xml:space="preserve">our colleagues Marta Iglesias from Seat, Laurent </w:t>
      </w:r>
      <w:proofErr w:type="spellStart"/>
      <w:r w:rsidR="0005636C">
        <w:t>Vautier</w:t>
      </w:r>
      <w:proofErr w:type="spellEnd"/>
      <w:r w:rsidR="0005636C">
        <w:t xml:space="preserve"> from </w:t>
      </w:r>
      <w:proofErr w:type="spellStart"/>
      <w:r w:rsidR="0005636C">
        <w:t>Nextmove</w:t>
      </w:r>
      <w:proofErr w:type="spellEnd"/>
      <w:r w:rsidR="0005636C">
        <w:t xml:space="preserve">., and Elena </w:t>
      </w:r>
      <w:proofErr w:type="spellStart"/>
      <w:r w:rsidR="0005636C">
        <w:t>Mochio</w:t>
      </w:r>
      <w:proofErr w:type="spellEnd"/>
      <w:r w:rsidR="0005636C">
        <w:t xml:space="preserve"> from UNI. Also,</w:t>
      </w:r>
      <w:r>
        <w:t xml:space="preserve"> Steve Brown from </w:t>
      </w:r>
      <w:proofErr w:type="spellStart"/>
      <w:r>
        <w:t>MacDermid</w:t>
      </w:r>
      <w:proofErr w:type="spellEnd"/>
      <w:r>
        <w:t xml:space="preserve"> Alpha Electronics Solutions, and Julien Van Damme from JVD Consulting. Together, they </w:t>
      </w:r>
      <w:r w:rsidR="0005636C">
        <w:t>discussed</w:t>
      </w:r>
      <w:r>
        <w:t xml:space="preserve"> into the current state of the automotive industry, spotlighting challenges on the path to greater circularity and sustainability.</w:t>
      </w:r>
    </w:p>
    <w:p w14:paraId="7D0C1978" w14:textId="77777777" w:rsidR="00B67323" w:rsidRPr="009F5564" w:rsidRDefault="00B71681" w:rsidP="0005636C">
      <w:pPr>
        <w:pStyle w:val="NormalWeb"/>
        <w:shd w:val="clear" w:color="auto" w:fill="FFFFFF"/>
        <w:spacing w:after="300"/>
        <w:jc w:val="both"/>
      </w:pPr>
      <w:r>
        <w:t xml:space="preserve">With an attendance of approximately 30 in-person participants and an additional 30 tuning in online, the event </w:t>
      </w:r>
      <w:r w:rsidR="0005636C">
        <w:t>succeeded</w:t>
      </w:r>
      <w:r>
        <w:t xml:space="preserve"> across diverse audiences. Our heartfelt appreciation goes out to our esteemed speakers, enthusiastic attendees, and the tireless organizing team, whose dedication elevated this </w:t>
      </w:r>
      <w:r w:rsidR="0005636C">
        <w:t>workshop to resounding success.</w:t>
      </w:r>
    </w:p>
    <w:sectPr w:rsidR="00B67323" w:rsidRPr="009F55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564"/>
    <w:rsid w:val="0005636C"/>
    <w:rsid w:val="001B5C1C"/>
    <w:rsid w:val="002C0DA2"/>
    <w:rsid w:val="003A49BA"/>
    <w:rsid w:val="004A2E68"/>
    <w:rsid w:val="006B1A45"/>
    <w:rsid w:val="00716316"/>
    <w:rsid w:val="007F2220"/>
    <w:rsid w:val="009F5564"/>
    <w:rsid w:val="00B5568D"/>
    <w:rsid w:val="00B55935"/>
    <w:rsid w:val="00B67323"/>
    <w:rsid w:val="00B71681"/>
    <w:rsid w:val="00BC2896"/>
    <w:rsid w:val="00C8585F"/>
    <w:rsid w:val="00D52AD4"/>
    <w:rsid w:val="00DB13EC"/>
    <w:rsid w:val="00F7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6CC2B"/>
  <w15:chartTrackingRefBased/>
  <w15:docId w15:val="{95E1FEFC-5D6E-4291-9A7E-6DFE93FC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5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9F55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Magdalena</dc:creator>
  <cp:keywords/>
  <dc:description/>
  <cp:lastModifiedBy>Usuario</cp:lastModifiedBy>
  <cp:revision>2</cp:revision>
  <dcterms:created xsi:type="dcterms:W3CDTF">2023-11-21T08:25:00Z</dcterms:created>
  <dcterms:modified xsi:type="dcterms:W3CDTF">2023-11-21T08:25:00Z</dcterms:modified>
</cp:coreProperties>
</file>